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Spec="right" w:tblpY="-577"/>
        <w:tblW w:w="10061" w:type="dxa"/>
        <w:tblLook w:val="00A0" w:firstRow="1" w:lastRow="0" w:firstColumn="1" w:lastColumn="0" w:noHBand="0" w:noVBand="0"/>
      </w:tblPr>
      <w:tblGrid>
        <w:gridCol w:w="10061"/>
      </w:tblGrid>
      <w:tr w:rsidR="00C03D1F" w:rsidRPr="00C03D1F" w:rsidTr="00C03D1F">
        <w:trPr>
          <w:trHeight w:val="714"/>
        </w:trPr>
        <w:tc>
          <w:tcPr>
            <w:tcW w:w="10061" w:type="dxa"/>
            <w:vAlign w:val="center"/>
          </w:tcPr>
          <w:p w:rsidR="00C03D1F" w:rsidRPr="0011313E" w:rsidRDefault="00C03D1F" w:rsidP="00C03D1F">
            <w:pPr>
              <w:suppressAutoHyphens/>
              <w:autoSpaceDE w:val="0"/>
              <w:autoSpaceDN w:val="0"/>
              <w:adjustRightInd w:val="0"/>
              <w:ind w:left="4536"/>
              <w:jc w:val="right"/>
              <w:rPr>
                <w:rFonts w:ascii="Times New Roman" w:hAnsi="Times New Roman"/>
                <w:spacing w:val="-10"/>
                <w:sz w:val="24"/>
                <w:szCs w:val="24"/>
                <w:lang w:eastAsia="ru-RU"/>
              </w:rPr>
            </w:pPr>
            <w:r w:rsidRPr="0011313E">
              <w:rPr>
                <w:rFonts w:ascii="Times New Roman" w:hAnsi="Times New Roman"/>
                <w:bCs/>
                <w:spacing w:val="-10"/>
                <w:sz w:val="24"/>
                <w:szCs w:val="24"/>
                <w:lang w:eastAsia="ru-RU"/>
              </w:rPr>
              <w:t>Приложение № 2</w:t>
            </w:r>
          </w:p>
          <w:p w:rsidR="00C03D1F" w:rsidRPr="00C03D1F" w:rsidRDefault="00C03D1F" w:rsidP="0042785A">
            <w:pPr>
              <w:suppressAutoHyphens/>
              <w:autoSpaceDE w:val="0"/>
              <w:autoSpaceDN w:val="0"/>
              <w:adjustRightInd w:val="0"/>
              <w:ind w:left="4536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1313E">
              <w:rPr>
                <w:rFonts w:ascii="Times New Roman" w:hAnsi="Times New Roman"/>
                <w:bCs/>
                <w:spacing w:val="-10"/>
                <w:sz w:val="24"/>
                <w:szCs w:val="24"/>
                <w:lang w:eastAsia="ru-RU"/>
              </w:rPr>
              <w:t xml:space="preserve">              </w:t>
            </w:r>
            <w:r w:rsidRPr="0011313E">
              <w:rPr>
                <w:rFonts w:ascii="Times New Roman" w:hAnsi="Times New Roman"/>
                <w:bCs/>
                <w:spacing w:val="-10"/>
                <w:sz w:val="24"/>
                <w:szCs w:val="24"/>
                <w:lang w:val="en-US" w:eastAsia="ru-RU"/>
              </w:rPr>
              <w:t xml:space="preserve"> </w:t>
            </w:r>
            <w:r w:rsidR="0042785A">
              <w:rPr>
                <w:rFonts w:ascii="Times New Roman" w:hAnsi="Times New Roman"/>
                <w:bCs/>
                <w:spacing w:val="-10"/>
                <w:sz w:val="24"/>
                <w:szCs w:val="24"/>
                <w:lang w:eastAsia="ru-RU"/>
              </w:rPr>
              <w:t xml:space="preserve">    </w:t>
            </w:r>
            <w:bookmarkStart w:id="0" w:name="_GoBack"/>
            <w:bookmarkEnd w:id="0"/>
            <w:r w:rsidRPr="0011313E">
              <w:rPr>
                <w:rFonts w:ascii="Times New Roman" w:hAnsi="Times New Roman"/>
                <w:bCs/>
                <w:spacing w:val="-10"/>
                <w:sz w:val="24"/>
                <w:szCs w:val="24"/>
                <w:lang w:val="en-US" w:eastAsia="ru-RU"/>
              </w:rPr>
              <w:t xml:space="preserve"> </w:t>
            </w:r>
            <w:r w:rsidRPr="0011313E">
              <w:rPr>
                <w:rFonts w:ascii="Times New Roman" w:hAnsi="Times New Roman"/>
                <w:bCs/>
                <w:spacing w:val="-10"/>
                <w:sz w:val="24"/>
                <w:szCs w:val="24"/>
                <w:lang w:eastAsia="ru-RU"/>
              </w:rPr>
              <w:t xml:space="preserve">к Соглашению </w:t>
            </w:r>
            <w:r w:rsidR="0042785A">
              <w:rPr>
                <w:rFonts w:ascii="Times New Roman" w:hAnsi="Times New Roman"/>
                <w:bCs/>
                <w:spacing w:val="-10"/>
                <w:sz w:val="24"/>
                <w:szCs w:val="24"/>
                <w:lang w:eastAsia="ru-RU"/>
              </w:rPr>
              <w:t xml:space="preserve">№ 322/0007 </w:t>
            </w:r>
            <w:r w:rsidRPr="0011313E">
              <w:rPr>
                <w:rFonts w:ascii="Times New Roman" w:hAnsi="Times New Roman"/>
                <w:bCs/>
                <w:spacing w:val="-10"/>
                <w:sz w:val="24"/>
                <w:szCs w:val="24"/>
                <w:lang w:eastAsia="ru-RU"/>
              </w:rPr>
              <w:t xml:space="preserve">от </w:t>
            </w:r>
            <w:r w:rsidR="0042785A">
              <w:rPr>
                <w:rFonts w:ascii="Times New Roman" w:hAnsi="Times New Roman"/>
                <w:bCs/>
                <w:spacing w:val="-10"/>
                <w:sz w:val="24"/>
                <w:szCs w:val="24"/>
                <w:lang w:eastAsia="ru-RU"/>
              </w:rPr>
              <w:t>11 августа 2025</w:t>
            </w:r>
          </w:p>
        </w:tc>
      </w:tr>
    </w:tbl>
    <w:p w:rsidR="00C03D1F" w:rsidRPr="00D2716E" w:rsidRDefault="00C03D1F" w:rsidP="00C03D1F">
      <w:pPr>
        <w:pStyle w:val="a3"/>
        <w:spacing w:after="0" w:line="240" w:lineRule="auto"/>
        <w:ind w:left="5103"/>
        <w:jc w:val="right"/>
        <w:rPr>
          <w:rFonts w:ascii="Times New Roman" w:hAnsi="Times New Roman"/>
          <w:sz w:val="28"/>
          <w:szCs w:val="28"/>
        </w:rPr>
      </w:pPr>
    </w:p>
    <w:p w:rsidR="00C03D1F" w:rsidRPr="00085350" w:rsidRDefault="00C03D1F" w:rsidP="00C03D1F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085350">
        <w:rPr>
          <w:rFonts w:ascii="Times New Roman" w:hAnsi="Times New Roman"/>
          <w:b/>
          <w:sz w:val="28"/>
          <w:szCs w:val="28"/>
        </w:rPr>
        <w:t xml:space="preserve">Отчетность о деятельности </w:t>
      </w:r>
      <w:r>
        <w:rPr>
          <w:rFonts w:ascii="Times New Roman" w:hAnsi="Times New Roman"/>
          <w:b/>
          <w:sz w:val="28"/>
          <w:szCs w:val="28"/>
        </w:rPr>
        <w:t xml:space="preserve">МФЦ </w:t>
      </w:r>
      <w:r w:rsidRPr="00085350">
        <w:rPr>
          <w:rFonts w:ascii="Times New Roman" w:hAnsi="Times New Roman"/>
          <w:b/>
          <w:sz w:val="28"/>
          <w:szCs w:val="28"/>
        </w:rPr>
        <w:t xml:space="preserve">по предоставлению </w:t>
      </w:r>
      <w:r>
        <w:rPr>
          <w:rFonts w:ascii="Times New Roman" w:hAnsi="Times New Roman"/>
          <w:b/>
          <w:sz w:val="28"/>
          <w:szCs w:val="28"/>
        </w:rPr>
        <w:t>У</w:t>
      </w:r>
      <w:r w:rsidRPr="00085350">
        <w:rPr>
          <w:rFonts w:ascii="Times New Roman" w:hAnsi="Times New Roman"/>
          <w:b/>
          <w:sz w:val="28"/>
          <w:szCs w:val="28"/>
        </w:rPr>
        <w:t xml:space="preserve">слуг </w:t>
      </w:r>
    </w:p>
    <w:p w:rsidR="00C03D1F" w:rsidRDefault="00C03D1F" w:rsidP="00C03D1F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tbl>
      <w:tblPr>
        <w:tblW w:w="1559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4677"/>
        <w:gridCol w:w="2410"/>
        <w:gridCol w:w="2551"/>
        <w:gridCol w:w="2410"/>
        <w:gridCol w:w="2977"/>
      </w:tblGrid>
      <w:tr w:rsidR="00C03D1F" w:rsidRPr="005B30ED" w:rsidTr="00093698">
        <w:trPr>
          <w:trHeight w:val="2442"/>
        </w:trPr>
        <w:tc>
          <w:tcPr>
            <w:tcW w:w="568" w:type="dxa"/>
            <w:vMerge w:val="restart"/>
            <w:shd w:val="clear" w:color="auto" w:fill="auto"/>
            <w:vAlign w:val="center"/>
            <w:hideMark/>
          </w:tcPr>
          <w:p w:rsidR="00C03D1F" w:rsidRPr="005B30ED" w:rsidRDefault="00C03D1F" w:rsidP="00093698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B30E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5B30E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5B30E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677" w:type="dxa"/>
            <w:vMerge w:val="restart"/>
            <w:shd w:val="clear" w:color="auto" w:fill="auto"/>
            <w:vAlign w:val="center"/>
            <w:hideMark/>
          </w:tcPr>
          <w:p w:rsidR="00C03D1F" w:rsidRPr="005B30ED" w:rsidRDefault="00C03D1F" w:rsidP="00093698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Наим</w:t>
            </w:r>
            <w:r w:rsidRPr="005B30E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енование показателя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C03D1F" w:rsidRPr="005B30ED" w:rsidRDefault="00C03D1F" w:rsidP="00093698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Наименование отдела предоставления услуг </w:t>
            </w:r>
            <w:r w:rsidRPr="005B30E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ГБУ РК "Многофункциональный центр Республики Карелия"</w:t>
            </w:r>
          </w:p>
        </w:tc>
        <w:tc>
          <w:tcPr>
            <w:tcW w:w="2551" w:type="dxa"/>
            <w:vAlign w:val="center"/>
          </w:tcPr>
          <w:p w:rsidR="00C03D1F" w:rsidRPr="005B30ED" w:rsidRDefault="00C03D1F" w:rsidP="00093698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Наименование отдела предоставления услуг </w:t>
            </w:r>
            <w:r w:rsidRPr="005B30E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ГБУ РК "Многофункциональный центр Республики Карелия"</w:t>
            </w:r>
          </w:p>
        </w:tc>
        <w:tc>
          <w:tcPr>
            <w:tcW w:w="2410" w:type="dxa"/>
            <w:vAlign w:val="center"/>
          </w:tcPr>
          <w:p w:rsidR="00C03D1F" w:rsidRPr="005B30ED" w:rsidRDefault="00C03D1F" w:rsidP="00093698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Наименование отдела предоставления услуг </w:t>
            </w:r>
            <w:r w:rsidRPr="005B30E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ГБУ РК "Многофункциональный центр Республики Карелия"</w:t>
            </w:r>
          </w:p>
        </w:tc>
        <w:tc>
          <w:tcPr>
            <w:tcW w:w="2977" w:type="dxa"/>
            <w:vMerge w:val="restart"/>
          </w:tcPr>
          <w:p w:rsidR="00C03D1F" w:rsidRPr="005B30ED" w:rsidRDefault="00C03D1F" w:rsidP="00093698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Итого по </w:t>
            </w:r>
            <w:r w:rsidRPr="006C171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ГБУ РК "Многофункциональный центр Республики Карелия"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за отчетный период</w:t>
            </w:r>
          </w:p>
        </w:tc>
      </w:tr>
      <w:tr w:rsidR="00C03D1F" w:rsidRPr="005B30ED" w:rsidTr="00093698">
        <w:trPr>
          <w:trHeight w:val="834"/>
        </w:trPr>
        <w:tc>
          <w:tcPr>
            <w:tcW w:w="568" w:type="dxa"/>
            <w:vMerge/>
            <w:vAlign w:val="center"/>
            <w:hideMark/>
          </w:tcPr>
          <w:p w:rsidR="00C03D1F" w:rsidRPr="005B30ED" w:rsidRDefault="00C03D1F" w:rsidP="00093698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vMerge/>
            <w:vAlign w:val="center"/>
            <w:hideMark/>
          </w:tcPr>
          <w:p w:rsidR="00C03D1F" w:rsidRPr="005B30ED" w:rsidRDefault="00C03D1F" w:rsidP="00093698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C03D1F" w:rsidRPr="005B30ED" w:rsidRDefault="00C03D1F" w:rsidP="00093698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C171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Адрес местонахождения</w:t>
            </w:r>
          </w:p>
        </w:tc>
        <w:tc>
          <w:tcPr>
            <w:tcW w:w="2551" w:type="dxa"/>
            <w:vAlign w:val="center"/>
          </w:tcPr>
          <w:p w:rsidR="00C03D1F" w:rsidRPr="005B30ED" w:rsidRDefault="00C03D1F" w:rsidP="00093698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C171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Адрес местонахождения</w:t>
            </w:r>
          </w:p>
        </w:tc>
        <w:tc>
          <w:tcPr>
            <w:tcW w:w="2410" w:type="dxa"/>
            <w:vAlign w:val="center"/>
          </w:tcPr>
          <w:p w:rsidR="00C03D1F" w:rsidRPr="005B30ED" w:rsidRDefault="00C03D1F" w:rsidP="00093698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C171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Адрес местонахождения</w:t>
            </w:r>
          </w:p>
        </w:tc>
        <w:tc>
          <w:tcPr>
            <w:tcW w:w="2977" w:type="dxa"/>
            <w:vMerge/>
          </w:tcPr>
          <w:p w:rsidR="00C03D1F" w:rsidRPr="006C171B" w:rsidRDefault="00C03D1F" w:rsidP="00093698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03D1F" w:rsidRPr="005B30ED" w:rsidTr="00093698">
        <w:trPr>
          <w:trHeight w:val="562"/>
        </w:trPr>
        <w:tc>
          <w:tcPr>
            <w:tcW w:w="568" w:type="dxa"/>
            <w:vMerge w:val="restart"/>
            <w:shd w:val="clear" w:color="auto" w:fill="auto"/>
            <w:noWrap/>
            <w:vAlign w:val="center"/>
            <w:hideMark/>
          </w:tcPr>
          <w:p w:rsidR="00C03D1F" w:rsidRPr="005B30ED" w:rsidRDefault="00C03D1F" w:rsidP="00093698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B30E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677" w:type="dxa"/>
            <w:shd w:val="clear" w:color="auto" w:fill="auto"/>
            <w:vAlign w:val="center"/>
            <w:hideMark/>
          </w:tcPr>
          <w:p w:rsidR="00C03D1F" w:rsidRPr="005B30ED" w:rsidRDefault="00C03D1F" w:rsidP="00093698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B30E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Количество обращений заявителей за отчетный период, всего: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C03D1F" w:rsidRPr="005B30ED" w:rsidRDefault="00C03D1F" w:rsidP="00093698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B30E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1" w:type="dxa"/>
            <w:vAlign w:val="center"/>
          </w:tcPr>
          <w:p w:rsidR="00C03D1F" w:rsidRPr="005B30ED" w:rsidRDefault="00C03D1F" w:rsidP="00093698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B30E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03D1F" w:rsidRPr="005B30ED" w:rsidRDefault="00C03D1F" w:rsidP="00093698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B30E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</w:tcPr>
          <w:p w:rsidR="00C03D1F" w:rsidRPr="005B30ED" w:rsidRDefault="00C03D1F" w:rsidP="00093698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03D1F" w:rsidRPr="005B30ED" w:rsidTr="00093698">
        <w:trPr>
          <w:trHeight w:val="315"/>
        </w:trPr>
        <w:tc>
          <w:tcPr>
            <w:tcW w:w="568" w:type="dxa"/>
            <w:vMerge/>
            <w:vAlign w:val="center"/>
            <w:hideMark/>
          </w:tcPr>
          <w:p w:rsidR="00C03D1F" w:rsidRPr="005B30ED" w:rsidRDefault="00C03D1F" w:rsidP="00093698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  <w:hideMark/>
          </w:tcPr>
          <w:p w:rsidR="00C03D1F" w:rsidRPr="005B30ED" w:rsidRDefault="00C03D1F" w:rsidP="00093698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B30E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C03D1F" w:rsidRPr="005B30ED" w:rsidRDefault="00C03D1F" w:rsidP="00093698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B30E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1" w:type="dxa"/>
            <w:vAlign w:val="center"/>
          </w:tcPr>
          <w:p w:rsidR="00C03D1F" w:rsidRPr="005B30ED" w:rsidRDefault="00C03D1F" w:rsidP="00093698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B30E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03D1F" w:rsidRPr="005B30ED" w:rsidRDefault="00C03D1F" w:rsidP="00093698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B30E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</w:tcPr>
          <w:p w:rsidR="00C03D1F" w:rsidRPr="005B30ED" w:rsidRDefault="00C03D1F" w:rsidP="00093698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03D1F" w:rsidRPr="005B30ED" w:rsidTr="00093698">
        <w:trPr>
          <w:trHeight w:val="360"/>
        </w:trPr>
        <w:tc>
          <w:tcPr>
            <w:tcW w:w="568" w:type="dxa"/>
            <w:vMerge/>
            <w:vAlign w:val="center"/>
            <w:hideMark/>
          </w:tcPr>
          <w:p w:rsidR="00C03D1F" w:rsidRPr="005B30ED" w:rsidRDefault="00C03D1F" w:rsidP="00093698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  <w:hideMark/>
          </w:tcPr>
          <w:p w:rsidR="00C03D1F" w:rsidRPr="005B30ED" w:rsidRDefault="00C03D1F" w:rsidP="00093698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B30E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по информированию и консультированию,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C03D1F" w:rsidRPr="005B30ED" w:rsidRDefault="00C03D1F" w:rsidP="00093698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B30E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1" w:type="dxa"/>
            <w:vAlign w:val="center"/>
          </w:tcPr>
          <w:p w:rsidR="00C03D1F" w:rsidRPr="005B30ED" w:rsidRDefault="00C03D1F" w:rsidP="00093698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B30E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03D1F" w:rsidRPr="005B30ED" w:rsidRDefault="00C03D1F" w:rsidP="00093698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B30E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</w:tcPr>
          <w:p w:rsidR="00C03D1F" w:rsidRPr="005B30ED" w:rsidRDefault="00C03D1F" w:rsidP="00093698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03D1F" w:rsidRPr="005B30ED" w:rsidTr="00093698">
        <w:trPr>
          <w:trHeight w:val="315"/>
        </w:trPr>
        <w:tc>
          <w:tcPr>
            <w:tcW w:w="568" w:type="dxa"/>
            <w:vMerge/>
            <w:vAlign w:val="center"/>
            <w:hideMark/>
          </w:tcPr>
          <w:p w:rsidR="00C03D1F" w:rsidRPr="005B30ED" w:rsidRDefault="00C03D1F" w:rsidP="00093698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  <w:hideMark/>
          </w:tcPr>
          <w:p w:rsidR="00C03D1F" w:rsidRPr="005B30ED" w:rsidRDefault="00C03D1F" w:rsidP="00093698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B30E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-по приему документов,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C03D1F" w:rsidRPr="005B30ED" w:rsidRDefault="00C03D1F" w:rsidP="00093698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B30E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1" w:type="dxa"/>
            <w:vAlign w:val="center"/>
          </w:tcPr>
          <w:p w:rsidR="00C03D1F" w:rsidRPr="005B30ED" w:rsidRDefault="00C03D1F" w:rsidP="00093698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B30E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03D1F" w:rsidRPr="005B30ED" w:rsidRDefault="00C03D1F" w:rsidP="00093698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B30E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</w:tcPr>
          <w:p w:rsidR="00C03D1F" w:rsidRPr="005B30ED" w:rsidRDefault="00C03D1F" w:rsidP="00093698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03D1F" w:rsidRPr="005B30ED" w:rsidTr="00093698">
        <w:trPr>
          <w:trHeight w:val="315"/>
        </w:trPr>
        <w:tc>
          <w:tcPr>
            <w:tcW w:w="568" w:type="dxa"/>
            <w:vMerge/>
            <w:vAlign w:val="center"/>
            <w:hideMark/>
          </w:tcPr>
          <w:p w:rsidR="00C03D1F" w:rsidRPr="005B30ED" w:rsidRDefault="00C03D1F" w:rsidP="00093698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  <w:hideMark/>
          </w:tcPr>
          <w:p w:rsidR="00C03D1F" w:rsidRPr="005B30ED" w:rsidRDefault="00C03D1F" w:rsidP="00093698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B30E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-по выдаче документов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C03D1F" w:rsidRPr="005B30ED" w:rsidRDefault="00C03D1F" w:rsidP="00093698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B30E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1" w:type="dxa"/>
            <w:vAlign w:val="center"/>
          </w:tcPr>
          <w:p w:rsidR="00C03D1F" w:rsidRPr="005B30ED" w:rsidRDefault="00C03D1F" w:rsidP="00093698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B30E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03D1F" w:rsidRPr="005B30ED" w:rsidRDefault="00C03D1F" w:rsidP="00093698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B30ED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</w:tcPr>
          <w:p w:rsidR="00C03D1F" w:rsidRPr="005B30ED" w:rsidRDefault="00C03D1F" w:rsidP="00093698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03D1F" w:rsidRPr="005B30ED" w:rsidTr="00093698">
        <w:trPr>
          <w:trHeight w:val="650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:rsidR="00C03D1F" w:rsidRPr="005B30ED" w:rsidRDefault="00C03D1F" w:rsidP="00093698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B30E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677" w:type="dxa"/>
            <w:shd w:val="clear" w:color="auto" w:fill="auto"/>
            <w:vAlign w:val="center"/>
            <w:hideMark/>
          </w:tcPr>
          <w:p w:rsidR="00C03D1F" w:rsidRPr="005B30ED" w:rsidRDefault="00C03D1F" w:rsidP="00093698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B30E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Среднее время ожидания в очереди: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C03D1F" w:rsidRPr="005B30ED" w:rsidRDefault="00C03D1F" w:rsidP="00093698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Align w:val="center"/>
          </w:tcPr>
          <w:p w:rsidR="00C03D1F" w:rsidRPr="005B30ED" w:rsidRDefault="00C03D1F" w:rsidP="00093698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Align w:val="center"/>
          </w:tcPr>
          <w:p w:rsidR="00C03D1F" w:rsidRPr="005B30ED" w:rsidRDefault="00C03D1F" w:rsidP="00093698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C03D1F" w:rsidRPr="005B30ED" w:rsidRDefault="00C03D1F" w:rsidP="00093698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03D1F" w:rsidRPr="005B30ED" w:rsidTr="00093698">
        <w:trPr>
          <w:trHeight w:val="750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:rsidR="00C03D1F" w:rsidRPr="005B30ED" w:rsidRDefault="00C03D1F" w:rsidP="00093698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B30E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677" w:type="dxa"/>
            <w:shd w:val="clear" w:color="auto" w:fill="auto"/>
            <w:vAlign w:val="center"/>
            <w:hideMark/>
          </w:tcPr>
          <w:p w:rsidR="00C03D1F" w:rsidRPr="005B30ED" w:rsidRDefault="00C03D1F" w:rsidP="00093698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B30E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Количество жалоб на деятельность МФЦ при организации предоставления услуг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C03D1F" w:rsidRPr="005B30ED" w:rsidRDefault="00C03D1F" w:rsidP="00093698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B30E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1" w:type="dxa"/>
            <w:vAlign w:val="center"/>
          </w:tcPr>
          <w:p w:rsidR="00C03D1F" w:rsidRPr="005B30ED" w:rsidRDefault="00C03D1F" w:rsidP="00093698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B30E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03D1F" w:rsidRPr="005B30ED" w:rsidRDefault="00C03D1F" w:rsidP="00093698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B30E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</w:tcPr>
          <w:p w:rsidR="00C03D1F" w:rsidRPr="005B30ED" w:rsidRDefault="00C03D1F" w:rsidP="00093698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C03D1F" w:rsidRDefault="00C03D1F" w:rsidP="00C03D1F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ED5F44" w:rsidRDefault="00ED5F44"/>
    <w:sectPr w:rsidR="00ED5F44" w:rsidSect="00C03D1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5509"/>
    <w:rsid w:val="0011313E"/>
    <w:rsid w:val="00315509"/>
    <w:rsid w:val="00326E9D"/>
    <w:rsid w:val="0042785A"/>
    <w:rsid w:val="005C2E32"/>
    <w:rsid w:val="00C03D1F"/>
    <w:rsid w:val="00ED5F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3D1F"/>
    <w:pPr>
      <w:spacing w:after="0" w:line="240" w:lineRule="auto"/>
      <w:jc w:val="center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03D1F"/>
    <w:pPr>
      <w:spacing w:after="200" w:line="276" w:lineRule="auto"/>
      <w:ind w:left="720"/>
      <w:contextualSpacing/>
      <w:jc w:val="left"/>
    </w:pPr>
    <w:rPr>
      <w:lang w:eastAsia="ru-RU"/>
    </w:rPr>
  </w:style>
  <w:style w:type="character" w:customStyle="1" w:styleId="FontStyle83">
    <w:name w:val="Font Style83"/>
    <w:rsid w:val="00C03D1F"/>
    <w:rPr>
      <w:rFonts w:ascii="Times New Roman" w:hAnsi="Times New Roman" w:cs="Times New Roman" w:hint="default"/>
      <w:sz w:val="28"/>
    </w:rPr>
  </w:style>
  <w:style w:type="paragraph" w:customStyle="1" w:styleId="Style25">
    <w:name w:val="Style25"/>
    <w:basedOn w:val="a"/>
    <w:rsid w:val="00C03D1F"/>
    <w:pPr>
      <w:widowControl w:val="0"/>
      <w:autoSpaceDE w:val="0"/>
      <w:autoSpaceDN w:val="0"/>
      <w:adjustRightInd w:val="0"/>
      <w:spacing w:line="230" w:lineRule="exact"/>
      <w:jc w:val="left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82">
    <w:name w:val="Font Style82"/>
    <w:rsid w:val="00C03D1F"/>
    <w:rPr>
      <w:rFonts w:ascii="Times New Roman" w:hAnsi="Times New Roman"/>
      <w:b/>
      <w:sz w:val="30"/>
    </w:rPr>
  </w:style>
  <w:style w:type="character" w:customStyle="1" w:styleId="FontStyle108">
    <w:name w:val="Font Style108"/>
    <w:rsid w:val="00C03D1F"/>
    <w:rPr>
      <w:rFonts w:ascii="Times New Roman" w:hAnsi="Times New Roman"/>
      <w:b/>
      <w:spacing w:val="-10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3D1F"/>
    <w:pPr>
      <w:spacing w:after="0" w:line="240" w:lineRule="auto"/>
      <w:jc w:val="center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03D1F"/>
    <w:pPr>
      <w:spacing w:after="200" w:line="276" w:lineRule="auto"/>
      <w:ind w:left="720"/>
      <w:contextualSpacing/>
      <w:jc w:val="left"/>
    </w:pPr>
    <w:rPr>
      <w:lang w:eastAsia="ru-RU"/>
    </w:rPr>
  </w:style>
  <w:style w:type="character" w:customStyle="1" w:styleId="FontStyle83">
    <w:name w:val="Font Style83"/>
    <w:rsid w:val="00C03D1F"/>
    <w:rPr>
      <w:rFonts w:ascii="Times New Roman" w:hAnsi="Times New Roman" w:cs="Times New Roman" w:hint="default"/>
      <w:sz w:val="28"/>
    </w:rPr>
  </w:style>
  <w:style w:type="paragraph" w:customStyle="1" w:styleId="Style25">
    <w:name w:val="Style25"/>
    <w:basedOn w:val="a"/>
    <w:rsid w:val="00C03D1F"/>
    <w:pPr>
      <w:widowControl w:val="0"/>
      <w:autoSpaceDE w:val="0"/>
      <w:autoSpaceDN w:val="0"/>
      <w:adjustRightInd w:val="0"/>
      <w:spacing w:line="230" w:lineRule="exact"/>
      <w:jc w:val="left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82">
    <w:name w:val="Font Style82"/>
    <w:rsid w:val="00C03D1F"/>
    <w:rPr>
      <w:rFonts w:ascii="Times New Roman" w:hAnsi="Times New Roman"/>
      <w:b/>
      <w:sz w:val="30"/>
    </w:rPr>
  </w:style>
  <w:style w:type="character" w:customStyle="1" w:styleId="FontStyle108">
    <w:name w:val="Font Style108"/>
    <w:rsid w:val="00C03D1F"/>
    <w:rPr>
      <w:rFonts w:ascii="Times New Roman" w:hAnsi="Times New Roman"/>
      <w:b/>
      <w:spacing w:val="-1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284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139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Трифонова Елена Викторовна</dc:creator>
  <cp:lastModifiedBy>Докунова Елена Николаевна</cp:lastModifiedBy>
  <cp:revision>7</cp:revision>
  <dcterms:created xsi:type="dcterms:W3CDTF">2021-06-25T07:15:00Z</dcterms:created>
  <dcterms:modified xsi:type="dcterms:W3CDTF">2025-08-13T11:39:00Z</dcterms:modified>
</cp:coreProperties>
</file>